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5В050300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0122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ОP3226 </w:t>
            </w:r>
            <w:r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87D36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пользоваться психологическими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знаниями при объяснении явлений в сфере организационной психологии,групповых процессов, психологии управления изменениями.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ыполнять управленческую деятельность в части задач управленческой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коммуникации,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E266F" w:rsidRPr="007E266F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разрешать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конфликтны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ситуаций при проектировании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межличностных, групповых и организационных коммуникаций, в том</w:t>
            </w:r>
          </w:p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 в межкультурной среде.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E266F" w:rsidRPr="007E266F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основные теории мотивации,</w:t>
            </w:r>
          </w:p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лидерства, власти для решения стратегических и оперативных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управленческих задач, а также организации групповой работы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 процессов групповой динамики, закономерностей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организационных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применять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на практике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в области практической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B0122A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права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0122A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6F" w:rsidRPr="007E266F" w:rsidRDefault="00BE4245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 [Текст]: Учебник / А.Б. Леонова. - 1. -</w:t>
            </w:r>
          </w:p>
          <w:p w:rsidR="007E266F" w:rsidRP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Москва </w:t>
            </w:r>
            <w:proofErr w:type="spell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</w:t>
            </w:r>
            <w:proofErr w:type="spell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Инфра-м, 2016 -429 </w:t>
            </w: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.</w:t>
            </w:r>
            <w:proofErr w:type="gramEnd"/>
          </w:p>
          <w:p w:rsidR="007E266F" w:rsidRP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Психология управления [Электронный ресурс] /Людмила Николаевна</w:t>
            </w:r>
          </w:p>
          <w:p w:rsid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.</w:t>
            </w:r>
            <w:proofErr w:type="gram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Москва.:</w:t>
            </w:r>
            <w:proofErr w:type="gram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Издательская группа «Логос», 2014. - 376 с.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И. 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Кочеткова ;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Акад. нар. хоз-ва при Правительстве Рос. Федерации, Ин-т бизнеса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делового администрирования (ИБДА)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.?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[5-е изд.]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.?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Дело, 2011 . 942 с. 60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психология: Учебник / Под общ. ред. А.Б. Леоновой. - М.: НИЦ ИНФРА-М,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2013. - 429 с.</w:t>
            </w:r>
          </w:p>
          <w:p w:rsidR="007E266F" w:rsidRPr="007E266F" w:rsidRDefault="00EB1B0D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3256C4"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http://znanium.com/bookread.php?book=359186</w:t>
              </w:r>
            </w:hyperlink>
            <w:r w:rsidR="0032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ЭБС "</w:t>
            </w:r>
            <w:proofErr w:type="spell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Знаниум</w:t>
            </w:r>
            <w:proofErr w:type="spell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психология: Учебник / Под общ. ред. А.Б. Леоновой - М.: НИЦ ИНФРА-М,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2014. - 429 с.: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hyperlink r:id="rId5" w:history="1">
              <w:r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http://znanium.com/bookread.php?book=425039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ЭБС "</w:t>
            </w:r>
            <w:proofErr w:type="spell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Знаниум</w:t>
            </w:r>
            <w:proofErr w:type="spell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BE4245" w:rsidRPr="000C01C4" w:rsidRDefault="003256C4" w:rsidP="007E266F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журнала «Организационная психология» </w:t>
            </w:r>
            <w:hyperlink r:id="rId6" w:history="1">
              <w:r w:rsidR="007E266F"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https://orgpsyjournal.hse.ru/</w:t>
              </w:r>
            </w:hyperlink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7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8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рганизация как предмет организационной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Default="000C01C4" w:rsidP="00F02AB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</w:p>
          <w:p w:rsidR="00F02ABD" w:rsidRPr="00F02ABD" w:rsidRDefault="00F02ABD" w:rsidP="00F0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определение понятия «организация» в рамках системного подхода.</w:t>
            </w:r>
          </w:p>
          <w:p w:rsidR="000C01C4" w:rsidRPr="00BE4245" w:rsidRDefault="00F02ABD" w:rsidP="00F02ABD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  Типы организаций и их классификации по целевой направленности.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  <w:bookmarkStart w:id="0" w:name="_GoBack"/>
        <w:bookmarkEnd w:id="0"/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труктура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="00F02ABD"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Основные функции персонала в организациях, их распределение, понятие «технологии» </w:t>
            </w:r>
          </w:p>
          <w:p w:rsidR="00F02ABD" w:rsidRPr="00F02ABD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Структура организации, функциональные подразделения и типы взаимодействий персонала. </w:t>
            </w:r>
          </w:p>
          <w:p w:rsidR="000C01C4" w:rsidRPr="00BE4245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Успешность работы организации: основные критерии продуктивности и эффективности деятельности организаций..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</w:rPr>
              <w:t>отивация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A" w:rsidRPr="00C36E6A" w:rsidRDefault="000C01C4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Трудовая мотивация и удовлетворенность трудом персонала организаций. Основные концепции и модели.</w:t>
            </w:r>
          </w:p>
          <w:p w:rsidR="00C36E6A" w:rsidRPr="00C36E6A" w:rsidRDefault="00C36E6A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Особенности мотивационной структуры личности и примеры методик ее диагностики (методика Э. Шейна «Якоря карьеры», </w:t>
            </w:r>
          </w:p>
          <w:p w:rsidR="000C01C4" w:rsidRPr="00BE4245" w:rsidRDefault="00C36E6A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Понятие трудовой мотивации. «Пирамида потребностей» по </w:t>
            </w:r>
            <w:proofErr w:type="spellStart"/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А.Маслоу</w:t>
            </w:r>
            <w:proofErr w:type="spellEnd"/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ее приложение к анализу трудовой мотивации сотрудников организаций.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E6A" w:rsidRPr="00C36E6A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темы: 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Ранние технократические теории организаций (М. Вебер, Ф.У. Тейлор, А. </w:t>
            </w:r>
            <w:proofErr w:type="spellStart"/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Файоль</w:t>
            </w:r>
            <w:proofErr w:type="spellEnd"/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C01C4" w:rsidRPr="00BE4245" w:rsidRDefault="00C36E6A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как социальная общность (Э. </w:t>
            </w:r>
            <w:proofErr w:type="spell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Мэйо</w:t>
            </w:r>
            <w:proofErr w:type="spell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Теория </w:t>
            </w:r>
            <w:proofErr w:type="gram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теория Y Д. Мак-Грегора. Системные теории организаций. Организация как открытая система (Ч. Бернард, Г. </w:t>
            </w:r>
            <w:proofErr w:type="spell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Саймон</w:t>
            </w:r>
            <w:proofErr w:type="spell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мотивации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Общая классификация ценностных ориентаций по Г. </w:t>
            </w:r>
            <w:proofErr w:type="spellStart"/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Олпорту</w:t>
            </w:r>
            <w:proofErr w:type="spellEnd"/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. Взаимосвязь ценностных ориентаций с актуальными потребностями профессионала.</w:t>
            </w:r>
          </w:p>
          <w:p w:rsidR="00F02ABD" w:rsidRPr="00F02ABD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5. Описательные и процессуальные теории трудовой мотивации (теория </w:t>
            </w:r>
            <w:r w:rsidRPr="00F0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сбалансированности Дж. </w:t>
            </w:r>
            <w:proofErr w:type="gramStart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Адамса</w:t>
            </w:r>
            <w:proofErr w:type="gramEnd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 и теория ожиданий В. </w:t>
            </w:r>
            <w:proofErr w:type="spellStart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Врума</w:t>
            </w:r>
            <w:proofErr w:type="spellEnd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494BDF" w:rsidRPr="00494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4BDF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Опишите, как вы понимаете</w:t>
            </w:r>
            <w:r w:rsidR="00F02ABD" w:rsidRPr="00F02ABD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Организационная культура как основной регулятор поведения коллективного субъекта труда. </w:t>
            </w:r>
          </w:p>
          <w:p w:rsidR="000C01C4" w:rsidRPr="00BE4245" w:rsidRDefault="00F02ABD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2. Охарактеризуйте понятие: «Миссия организация и стратегии достижения организационных целей», приведите примеры.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Pr="00F02ABD" w:rsidRDefault="000C01C4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02ABD"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Методы диагностики организационной культуры:</w:t>
            </w:r>
          </w:p>
          <w:p w:rsidR="00F02ABD" w:rsidRPr="00F02ABD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Пройдите Методику </w:t>
            </w:r>
            <w:proofErr w:type="spellStart"/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Дж.Майер</w:t>
            </w:r>
            <w:proofErr w:type="spellEnd"/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В.А. </w:t>
            </w:r>
            <w:proofErr w:type="spellStart"/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Чикер</w:t>
            </w:r>
            <w:proofErr w:type="spellEnd"/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«Субъективная оценка организационной культуры», </w:t>
            </w:r>
          </w:p>
          <w:p w:rsidR="00F02ABD" w:rsidRPr="00F02ABD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Пройдите тест В.М. </w:t>
            </w:r>
            <w:proofErr w:type="spellStart"/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Снеткова</w:t>
            </w:r>
            <w:proofErr w:type="spellEnd"/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«Привлекательность организационной культуры»). </w:t>
            </w:r>
          </w:p>
          <w:p w:rsidR="000C01C4" w:rsidRPr="00BE4245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Напишите эссе на тему: «Организационная культура и приверженность персонала к организации».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F02ABD"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Организационная культура и организационный климат компании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494BDF" w:rsidRPr="00494BDF" w:rsidRDefault="00494BDF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Перечислите основные функции и структурные компоненты организационной культуры, приведите примеры. </w:t>
            </w:r>
          </w:p>
          <w:p w:rsidR="000C01C4" w:rsidRPr="00BE4245" w:rsidRDefault="00494BDF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Перечислите основные подходы к изучению организационной культуры и опишите современные модели анализа и типологии организационных культур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94BDF"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Реорганизация организации</w:t>
            </w:r>
            <w:r w:rsid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494BDF"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Диагностика организации</w:t>
            </w:r>
            <w:r w:rsid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4BDF" w:rsidRPr="00494BDF" w:rsidRDefault="00494BD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организационными изменениями и организационное развитие.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организационных изменений К. Левина,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организационных изменений Э. Шейна,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Ордерная модель организационных изменений Л.Н. </w:t>
            </w:r>
            <w:proofErr w:type="spellStart"/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Аксеновской</w:t>
            </w:r>
            <w:proofErr w:type="spellEnd"/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C01C4" w:rsidRPr="00BE4245" w:rsidRDefault="000C01C4" w:rsidP="00862F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862FAF" w:rsidRP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изменений в организационный процесс</w:t>
            </w:r>
            <w:r w:rsid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862FAF" w:rsidRP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реорганизации</w:t>
            </w:r>
            <w:r w:rsid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Эффективность организационных изменений и их психологическая оценка.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Психологические последствия изменений для организации и персонала: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субъективная трудовая незащищенность.</w:t>
            </w:r>
          </w:p>
          <w:p w:rsidR="008762EC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организационной культуры.</w:t>
            </w:r>
          </w:p>
          <w:p w:rsidR="000C01C4" w:rsidRPr="00BE4245" w:rsidRDefault="00862FAF" w:rsidP="00862F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Организационные изменения как процесс влияния </w:t>
            </w:r>
            <w:proofErr w:type="gramStart"/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меньшинства.</w:t>
            </w:r>
            <w:r w:rsidR="00556D97"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</w:t>
            </w:r>
            <w:r w:rsid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экспериментальное изучение (</w:t>
            </w:r>
            <w:proofErr w:type="spellStart"/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Л.А.Верещагина</w:t>
            </w:r>
            <w:proofErr w:type="spellEnd"/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Психологическое консультирование в организации.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вид</w:t>
            </w:r>
            <w:r w:rsid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организационного психологического консультирования (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О.Н.Истратова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Т.В.Эксакусто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="00BC2CA9">
              <w:t xml:space="preserve">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основных процессов и этапов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коучинга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 примере конкретной ситуации).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F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2FAF" w:rsidRP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процесса управления переменами</w:t>
            </w:r>
            <w:r w:rsid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862FAF" w:rsidRP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Сопротивление изменениям</w:t>
            </w:r>
            <w:r w:rsidR="002F1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3C8B">
              <w:t xml:space="preserve"> </w:t>
            </w:r>
            <w:r w:rsidR="00FF3C8B" w:rsidRPr="00FF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сопротивления изменениям в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2F10E7" w:rsidRPr="002F1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 условиях социально-экономических изменений.</w:t>
            </w:r>
            <w:r w:rsidR="002F10E7" w:rsidRPr="002F10E7">
              <w:rPr>
                <w:sz w:val="24"/>
                <w:szCs w:val="24"/>
                <w:lang w:eastAsia="ru-RU"/>
              </w:rPr>
              <w:t xml:space="preserve"> </w:t>
            </w:r>
            <w:r w:rsidR="002F10E7" w:rsidRPr="002F1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проблемы изменения организаций. </w:t>
            </w:r>
            <w:r w:rsidR="00B61B34" w:rsidRPr="00B61B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 в процессе труда. Сопротивление изменениям. Успешное осуществление изменений.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F10E7" w:rsidRPr="002F10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этапы сопротивления персонала переменам</w:t>
            </w:r>
            <w:r w:rsid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957B0" w:rsidRP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Природа конфликта в организации</w:t>
            </w:r>
            <w:r w:rsid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957B0" w:rsidRP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Типы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Конфликт: виды, стадии, последствия, преодоление, конфликтная личность.</w:t>
            </w:r>
            <w:r w:rsid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Четыре уровня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этических проблем в организациях (Е.Д.Малинин).</w:t>
            </w:r>
            <w:r w:rsidR="000957B0">
              <w:t xml:space="preserve"> </w:t>
            </w:r>
            <w:r w:rsidR="00B61B34" w:rsidRPr="00B61B34">
              <w:rPr>
                <w:rFonts w:ascii="Times New Roman" w:hAnsi="Times New Roman" w:cs="Times New Roman"/>
                <w:sz w:val="24"/>
                <w:szCs w:val="24"/>
              </w:rPr>
              <w:t>Методы управления организационными конфликтами: структурные, персональные.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A9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на тем</w:t>
            </w:r>
            <w:r w:rsidR="00F8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5531B" w:rsidRDefault="00BC2CA9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управление организационным поведением: понятие, методы обучения, оценка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Ю.Д.Красовский</w:t>
            </w:r>
            <w:proofErr w:type="spellEnd"/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C01C4" w:rsidRDefault="002E46B3" w:rsidP="002E4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алгоритма реализации стратегии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стимулирования в контексте конкретных организационных условий.</w:t>
            </w:r>
          </w:p>
          <w:p w:rsidR="00E91B49" w:rsidRDefault="00E91B49" w:rsidP="00E91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Поведение и переживания, связанные с работой.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Стресс и работа.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84652" w:rsidRPr="00BE4245" w:rsidRDefault="00F84652" w:rsidP="00E91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психологической помощи при стрессе.</w:t>
            </w:r>
            <w:r w:rsidR="00E91B49">
              <w:t xml:space="preserve"> </w:t>
            </w:r>
            <w:r w:rsidR="00E91B49"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Синдром «выгорания».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A9" w:rsidRPr="00BC2CA9" w:rsidRDefault="000C01C4" w:rsidP="00BC2CA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5</w:t>
            </w:r>
            <w:r w:rsidR="00BC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2E46B3" w:rsidRPr="002E46B3" w:rsidRDefault="00BC2CA9" w:rsidP="002E46B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типов организационных структур служб работы с персоналом: традиционный,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переходный, продвинутый, перспективный.</w:t>
            </w:r>
            <w: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типов организационных структур служб работы с персоналом: традиционный,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переходный, продвинутый, перспективный.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E46B3" w:rsidRPr="002E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теоретических положений трудовой мотивации с точки зрения возможных</w:t>
            </w:r>
          </w:p>
          <w:p w:rsidR="000C01C4" w:rsidRPr="00BE4245" w:rsidRDefault="002E46B3" w:rsidP="002E46B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E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ограничений при использовании на практике.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E46B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Особенности конфликтов в организации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конфликта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Управление конфликтом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8B" w:rsidRPr="00FF3C8B" w:rsidRDefault="000C01C4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Причины организационных конфликтов по </w:t>
            </w:r>
            <w:proofErr w:type="spellStart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М.Х.Мескону</w:t>
            </w:r>
            <w:proofErr w:type="spellEnd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 и по </w:t>
            </w:r>
            <w:proofErr w:type="spellStart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Р.Даррендорфу</w:t>
            </w:r>
            <w:proofErr w:type="spellEnd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3C8B" w:rsidRDefault="00FF3C8B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Негативные и позитивные последствия конфликтов.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FF3C8B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Психодиагностические средства изучения конфликтности личности.</w:t>
            </w:r>
            <w:r>
              <w:t xml:space="preserve"> </w:t>
            </w: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стратегии обращения с конфликтами: нормативная, реалистическая,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идеалистическая.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приемы проведения реорганизации. Методы реализации организационных изменений</w:t>
            </w:r>
            <w:r w:rsid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и методы преодоления сопротивления персонала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Организационные интервенции: организационно-индустриальный и индивидуально-консультативный подходы. Методы интервенций: индивидуального влияния, структурных изменений, социального влияния.</w:t>
            </w:r>
            <w:r w:rsidR="00B61B34"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методов интервенций: индивидуального влияния, структурных изменений,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социального влияния.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6B3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</w:t>
            </w:r>
            <w:r w:rsid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Власть как системообразующая категория организационной психологии.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Лидерство и организационная власть.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Лидерство, руководство - сущность и специфика.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влияние в руководстве коллективом.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влияние и лидерство.</w:t>
            </w:r>
          </w:p>
          <w:p w:rsidR="000C01C4" w:rsidRPr="00BE4245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Эволюция 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социо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-психологических подходов к феномену лидерства.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Стимулирование и мотивация участия персонала в переменах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правление организацией: общие понятия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61B34"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теории мотивации: теория классификации и актуализации потребностей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А.Маслоу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теория "Х" и "У"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Д.МакГрегора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теория "справедливости" С. Адамса, двухфакторная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модель мотивации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Ф.Херцберга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Теория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Д.МакГрегора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т.д.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Содержательные теории мотивации.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Процессуальные теории мотивации.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персоналом на предприятии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Принципиальные отличия трудовых ресурсов от ресурсов другого вида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Взаимоотношения с внутренними и внешними клиентами, руководителями, равными по положению, подчиненными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A3573D" w:rsidRPr="00A3573D">
              <w:rPr>
                <w:rFonts w:ascii="Times New Roman" w:hAnsi="Times New Roman" w:cs="Times New Roman"/>
                <w:sz w:val="24"/>
                <w:szCs w:val="24"/>
              </w:rPr>
              <w:t>Взаимоотношения с внутренними и внешними клиентами, руководителями, равными по положению, подчиненными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 управления. Концепции лидерства.</w:t>
            </w:r>
            <w:r w:rsidR="00A3573D">
              <w:t xml:space="preserve"> </w:t>
            </w:r>
            <w:r w:rsidR="00A3573D" w:rsidRP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теорий управления</w:t>
            </w:r>
            <w:r w:rsid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3573D" w:rsidRP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концепции управления человеческими ресурсами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8E4135" w:rsidRPr="008E413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организации. Подходы к вопросу о лидерстве. Теории лидерства. Атрибутивная теория лидерства. Харизматическое лидерство.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652" w:rsidRPr="00F84652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Рефераты по темам:</w:t>
            </w:r>
          </w:p>
          <w:p w:rsidR="002E46B3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E46B3"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Поведенческие корреляты "благоприятности" "внешнего" и "внутреннего" имиджа</w:t>
            </w:r>
            <w:r w:rsid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46B3"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организации. 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Типы делового поведения персонала: "клиентурный", "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антиклиентурный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",</w:t>
            </w:r>
          </w:p>
          <w:p w:rsid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"избирательно-клиентурный", "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псевдоклиентурный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84652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ответственность организации перед персоналом. Понятие этических норм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делового поведения. </w:t>
            </w:r>
          </w:p>
          <w:p w:rsidR="000C01C4" w:rsidRPr="00BE4245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Четыре уровня этических проблем в организациях (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Е.Д.Малинин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957B0"/>
    <w:rsid w:val="000A7405"/>
    <w:rsid w:val="000C01C4"/>
    <w:rsid w:val="001A3659"/>
    <w:rsid w:val="001C52FC"/>
    <w:rsid w:val="002E46B3"/>
    <w:rsid w:val="002F10E7"/>
    <w:rsid w:val="002F13C3"/>
    <w:rsid w:val="00322B0E"/>
    <w:rsid w:val="003256C4"/>
    <w:rsid w:val="003D1370"/>
    <w:rsid w:val="00483B45"/>
    <w:rsid w:val="00494BDF"/>
    <w:rsid w:val="00505B2E"/>
    <w:rsid w:val="005212D1"/>
    <w:rsid w:val="00556D97"/>
    <w:rsid w:val="005B4A8B"/>
    <w:rsid w:val="00702C3C"/>
    <w:rsid w:val="007045BA"/>
    <w:rsid w:val="0071770F"/>
    <w:rsid w:val="00730FB1"/>
    <w:rsid w:val="00751E16"/>
    <w:rsid w:val="00765ED8"/>
    <w:rsid w:val="007E266F"/>
    <w:rsid w:val="00862FAF"/>
    <w:rsid w:val="008762EC"/>
    <w:rsid w:val="008A2037"/>
    <w:rsid w:val="008E4135"/>
    <w:rsid w:val="008F3039"/>
    <w:rsid w:val="00977F14"/>
    <w:rsid w:val="00A3573D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E3CC7"/>
    <w:rsid w:val="00D5531B"/>
    <w:rsid w:val="00DB0130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s777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psyjournal.hse.ru/" TargetMode="External"/><Relationship Id="rId5" Type="http://schemas.openxmlformats.org/officeDocument/2006/relationships/hyperlink" Target="http://znanium.com/bookread.php?book=4250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nanium.com/bookread.php?book=3591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25</cp:revision>
  <dcterms:created xsi:type="dcterms:W3CDTF">2020-09-13T16:47:00Z</dcterms:created>
  <dcterms:modified xsi:type="dcterms:W3CDTF">2020-10-01T17:56:00Z</dcterms:modified>
</cp:coreProperties>
</file>